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1" w:rsidRPr="004B28F4" w:rsidRDefault="00310BB8" w:rsidP="004B28F4">
      <w:pPr>
        <w:shd w:val="clear" w:color="auto" w:fill="FFC000"/>
        <w:jc w:val="center"/>
        <w:rPr>
          <w:rFonts w:ascii="Sylfaen" w:hAnsi="Sylfaen" w:cs="Sylfaen"/>
          <w:b/>
        </w:rPr>
      </w:pPr>
      <w:proofErr w:type="spellStart"/>
      <w:proofErr w:type="gramStart"/>
      <w:r w:rsidRPr="004B28F4">
        <w:rPr>
          <w:rFonts w:ascii="Sylfaen" w:hAnsi="Sylfaen" w:cs="Sylfaen"/>
          <w:b/>
        </w:rPr>
        <w:t>Հավելված</w:t>
      </w:r>
      <w:proofErr w:type="spellEnd"/>
      <w:r w:rsidR="00703484" w:rsidRPr="004B28F4">
        <w:rPr>
          <w:rFonts w:ascii="Arial LatArm" w:hAnsi="Arial LatArm"/>
          <w:b/>
        </w:rPr>
        <w:t xml:space="preserve"> 3</w:t>
      </w:r>
      <w:r w:rsidR="001F4821" w:rsidRPr="004B28F4">
        <w:rPr>
          <w:rFonts w:ascii="Arial LatArm" w:hAnsi="Arial LatArm"/>
          <w:b/>
        </w:rPr>
        <w:t>.</w:t>
      </w:r>
      <w:proofErr w:type="gramEnd"/>
      <w:r w:rsidR="00703484" w:rsidRPr="004B28F4">
        <w:rPr>
          <w:rFonts w:ascii="Arial LatArm" w:hAnsi="Arial LatArm"/>
          <w:b/>
        </w:rPr>
        <w:t xml:space="preserve"> </w:t>
      </w:r>
      <w:proofErr w:type="spellStart"/>
      <w:r w:rsidR="00703484" w:rsidRPr="004B28F4">
        <w:rPr>
          <w:rFonts w:ascii="Sylfaen" w:hAnsi="Sylfaen" w:cs="Sylfaen"/>
          <w:b/>
        </w:rPr>
        <w:t>Բյուջե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378"/>
      </w:tblGrid>
      <w:tr w:rsidR="00703484" w:rsidTr="000B76F6">
        <w:tc>
          <w:tcPr>
            <w:tcW w:w="3936" w:type="dxa"/>
          </w:tcPr>
          <w:p w:rsidR="00703484" w:rsidRPr="00703484" w:rsidRDefault="00703484" w:rsidP="0070348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Հայտատու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կազմակերպություն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ներ</w:t>
            </w:r>
            <w:proofErr w:type="spellEnd"/>
          </w:p>
        </w:tc>
        <w:tc>
          <w:tcPr>
            <w:tcW w:w="6378" w:type="dxa"/>
          </w:tcPr>
          <w:p w:rsidR="00703484" w:rsidRDefault="00703484" w:rsidP="001F4821">
            <w:pPr>
              <w:jc w:val="center"/>
              <w:rPr>
                <w:rFonts w:ascii="Arial LatArm" w:hAnsi="Arial LatArm"/>
              </w:rPr>
            </w:pPr>
          </w:p>
        </w:tc>
      </w:tr>
      <w:tr w:rsidR="00703484" w:rsidTr="000B76F6">
        <w:tc>
          <w:tcPr>
            <w:tcW w:w="3936" w:type="dxa"/>
          </w:tcPr>
          <w:p w:rsidR="00703484" w:rsidRDefault="00703484" w:rsidP="0070348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Ծրագիր-առաջարկի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378" w:type="dxa"/>
          </w:tcPr>
          <w:p w:rsidR="00703484" w:rsidRDefault="00703484" w:rsidP="001F4821">
            <w:pPr>
              <w:jc w:val="center"/>
              <w:rPr>
                <w:rFonts w:ascii="Arial LatArm" w:hAnsi="Arial LatArm"/>
              </w:rPr>
            </w:pPr>
          </w:p>
        </w:tc>
      </w:tr>
      <w:tr w:rsidR="00703484" w:rsidTr="000B76F6">
        <w:tc>
          <w:tcPr>
            <w:tcW w:w="3936" w:type="dxa"/>
          </w:tcPr>
          <w:p w:rsidR="00703484" w:rsidRDefault="00703484" w:rsidP="0070348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Ժամկետ</w:t>
            </w:r>
            <w:proofErr w:type="spellEnd"/>
          </w:p>
        </w:tc>
        <w:tc>
          <w:tcPr>
            <w:tcW w:w="6378" w:type="dxa"/>
          </w:tcPr>
          <w:p w:rsidR="00703484" w:rsidRDefault="00703484" w:rsidP="001F4821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703484" w:rsidRDefault="00DB6640" w:rsidP="00DB6640">
      <w:pPr>
        <w:tabs>
          <w:tab w:val="left" w:pos="12207"/>
        </w:tabs>
        <w:rPr>
          <w:rFonts w:ascii="Arial LatArm" w:hAnsi="Arial LatArm"/>
        </w:rPr>
      </w:pPr>
      <w:r>
        <w:rPr>
          <w:rFonts w:ascii="Arial LatArm" w:hAnsi="Arial LatArm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693"/>
      </w:tblGrid>
      <w:tr w:rsidR="00D06EEA" w:rsidTr="006137CB">
        <w:tc>
          <w:tcPr>
            <w:tcW w:w="7621" w:type="dxa"/>
            <w:shd w:val="clear" w:color="auto" w:fill="A6A6A6" w:themeFill="background1" w:themeFillShade="A6"/>
          </w:tcPr>
          <w:p w:rsidR="00D06EEA" w:rsidRPr="00703484" w:rsidRDefault="00D06EEA" w:rsidP="00A12FA6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Ֆինանսական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աղբյուր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</w:tcPr>
          <w:p w:rsidR="00D06EEA" w:rsidRPr="00703484" w:rsidRDefault="00D06EEA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Արժույթ</w:t>
            </w:r>
            <w:proofErr w:type="spellEnd"/>
            <w:r>
              <w:rPr>
                <w:rFonts w:ascii="Sylfaen" w:hAnsi="Sylfaen"/>
                <w:b/>
              </w:rPr>
              <w:t xml:space="preserve"> ՀՀ </w:t>
            </w:r>
            <w:proofErr w:type="spellStart"/>
            <w:r>
              <w:rPr>
                <w:rFonts w:ascii="Sylfaen" w:hAnsi="Sylfaen"/>
                <w:b/>
              </w:rPr>
              <w:t>դրամ</w:t>
            </w:r>
            <w:proofErr w:type="spellEnd"/>
          </w:p>
        </w:tc>
      </w:tr>
      <w:tr w:rsidR="00D06EEA" w:rsidRPr="00703484" w:rsidTr="00A12FA6">
        <w:tc>
          <w:tcPr>
            <w:tcW w:w="7621" w:type="dxa"/>
          </w:tcPr>
          <w:p w:rsidR="00D06EEA" w:rsidRPr="00703484" w:rsidRDefault="00DB6640" w:rsidP="00A12FA6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 w:rsidR="00D06EEA" w:rsidRPr="00703484">
              <w:rPr>
                <w:rFonts w:ascii="Sylfaen" w:hAnsi="Sylfaen"/>
              </w:rPr>
              <w:t>Հայկա</w:t>
            </w:r>
            <w:r w:rsidR="00D06EEA">
              <w:rPr>
                <w:rFonts w:ascii="Sylfaen" w:hAnsi="Sylfaen"/>
              </w:rPr>
              <w:t>կան</w:t>
            </w:r>
            <w:proofErr w:type="spellEnd"/>
            <w:r w:rsidR="00D06EEA">
              <w:rPr>
                <w:rFonts w:ascii="Sylfaen" w:hAnsi="Sylfaen"/>
              </w:rPr>
              <w:t xml:space="preserve"> </w:t>
            </w:r>
            <w:proofErr w:type="spellStart"/>
            <w:r w:rsidR="00D06EEA">
              <w:rPr>
                <w:rFonts w:ascii="Sylfaen" w:hAnsi="Sylfaen"/>
              </w:rPr>
              <w:t>Կարիտաս</w:t>
            </w:r>
            <w:proofErr w:type="spellEnd"/>
            <w:r>
              <w:rPr>
                <w:rFonts w:ascii="Sylfaen" w:hAnsi="Sylfaen"/>
              </w:rPr>
              <w:t>»-</w:t>
            </w:r>
            <w:proofErr w:type="spellStart"/>
            <w:r w:rsidR="00D06EEA">
              <w:rPr>
                <w:rFonts w:ascii="Sylfaen" w:hAnsi="Sylfaen"/>
              </w:rPr>
              <w:t>ից</w:t>
            </w:r>
            <w:proofErr w:type="spellEnd"/>
            <w:r w:rsidR="00D06EEA">
              <w:rPr>
                <w:rFonts w:ascii="Sylfaen" w:hAnsi="Sylfaen"/>
              </w:rPr>
              <w:t xml:space="preserve"> </w:t>
            </w:r>
            <w:proofErr w:type="spellStart"/>
            <w:r w:rsidR="00D06EEA">
              <w:rPr>
                <w:rFonts w:ascii="Sylfaen" w:hAnsi="Sylfaen"/>
              </w:rPr>
              <w:t>հայցվող</w:t>
            </w:r>
            <w:proofErr w:type="spellEnd"/>
            <w:r w:rsidR="00D06EEA">
              <w:rPr>
                <w:rFonts w:ascii="Sylfaen" w:hAnsi="Sylfaen"/>
              </w:rPr>
              <w:t xml:space="preserve"> </w:t>
            </w:r>
            <w:proofErr w:type="spellStart"/>
            <w:r w:rsidR="00D06EEA">
              <w:rPr>
                <w:rFonts w:ascii="Sylfaen" w:hAnsi="Sylfaen"/>
              </w:rPr>
              <w:t>գումար</w:t>
            </w:r>
            <w:proofErr w:type="spellEnd"/>
            <w:r w:rsidR="00D06EEA">
              <w:rPr>
                <w:rFonts w:ascii="Sylfaen" w:hAnsi="Sylfaen"/>
              </w:rPr>
              <w:t xml:space="preserve"> /</w:t>
            </w:r>
            <w:proofErr w:type="spellStart"/>
            <w:r w:rsidR="00D06EEA">
              <w:rPr>
                <w:rFonts w:ascii="Sylfaen" w:hAnsi="Sylfaen"/>
              </w:rPr>
              <w:t>դրամաշնորհ</w:t>
            </w:r>
            <w:proofErr w:type="spellEnd"/>
            <w:r w:rsidR="00D06EEA">
              <w:rPr>
                <w:rFonts w:ascii="Sylfaen" w:hAnsi="Sylfaen"/>
              </w:rPr>
              <w:t>/</w:t>
            </w:r>
          </w:p>
        </w:tc>
        <w:tc>
          <w:tcPr>
            <w:tcW w:w="2693" w:type="dxa"/>
          </w:tcPr>
          <w:p w:rsidR="00D06EEA" w:rsidRPr="00703484" w:rsidRDefault="00D06EEA" w:rsidP="00A12FA6">
            <w:pPr>
              <w:jc w:val="center"/>
              <w:rPr>
                <w:rFonts w:ascii="Arial LatArm" w:hAnsi="Arial LatArm"/>
              </w:rPr>
            </w:pPr>
          </w:p>
        </w:tc>
      </w:tr>
      <w:tr w:rsidR="00D06EEA" w:rsidRPr="00703484" w:rsidTr="00A12FA6">
        <w:tc>
          <w:tcPr>
            <w:tcW w:w="7621" w:type="dxa"/>
          </w:tcPr>
          <w:p w:rsidR="00D06EEA" w:rsidRPr="00703484" w:rsidRDefault="00D06EEA" w:rsidP="00A12FA6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Համայնքի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ներդրում</w:t>
            </w:r>
            <w:proofErr w:type="spellEnd"/>
            <w:r>
              <w:rPr>
                <w:rFonts w:ascii="Sylfaen" w:hAnsi="Sylfaen"/>
              </w:rPr>
              <w:t xml:space="preserve">/ ՀԿ </w:t>
            </w:r>
            <w:proofErr w:type="spellStart"/>
            <w:r>
              <w:rPr>
                <w:rFonts w:ascii="Sylfaen" w:hAnsi="Sylfaen"/>
              </w:rPr>
              <w:t>ներդրում</w:t>
            </w:r>
            <w:proofErr w:type="spellEnd"/>
          </w:p>
        </w:tc>
        <w:tc>
          <w:tcPr>
            <w:tcW w:w="2693" w:type="dxa"/>
          </w:tcPr>
          <w:p w:rsidR="00D06EEA" w:rsidRPr="00703484" w:rsidRDefault="00D06EEA" w:rsidP="00A12FA6">
            <w:pPr>
              <w:jc w:val="center"/>
              <w:rPr>
                <w:rFonts w:ascii="Arial LatArm" w:hAnsi="Arial LatArm"/>
              </w:rPr>
            </w:pPr>
          </w:p>
        </w:tc>
      </w:tr>
      <w:tr w:rsidR="00D06EEA" w:rsidRPr="00703484" w:rsidTr="00A12FA6">
        <w:tc>
          <w:tcPr>
            <w:tcW w:w="7621" w:type="dxa"/>
          </w:tcPr>
          <w:p w:rsidR="00D06EEA" w:rsidRDefault="00D06EEA" w:rsidP="00A12FA6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ֆինանսավորող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կազմակերպություն</w:t>
            </w:r>
            <w:proofErr w:type="spellEnd"/>
          </w:p>
        </w:tc>
        <w:tc>
          <w:tcPr>
            <w:tcW w:w="2693" w:type="dxa"/>
          </w:tcPr>
          <w:p w:rsidR="00D06EEA" w:rsidRPr="00703484" w:rsidRDefault="00D06EEA" w:rsidP="00A12FA6">
            <w:pPr>
              <w:jc w:val="center"/>
              <w:rPr>
                <w:rFonts w:ascii="Arial LatArm" w:hAnsi="Arial LatArm"/>
              </w:rPr>
            </w:pPr>
          </w:p>
        </w:tc>
      </w:tr>
      <w:tr w:rsidR="00D06EEA" w:rsidRPr="000B76F6" w:rsidTr="006137CB">
        <w:tc>
          <w:tcPr>
            <w:tcW w:w="7621" w:type="dxa"/>
            <w:shd w:val="clear" w:color="auto" w:fill="FFC000"/>
          </w:tcPr>
          <w:p w:rsidR="00D06EEA" w:rsidRPr="000B76F6" w:rsidRDefault="00D06EEA" w:rsidP="00A12FA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  <w:r w:rsidR="00DB6640">
              <w:rPr>
                <w:rFonts w:ascii="Sylfaen" w:hAnsi="Sylfaen"/>
                <w:b/>
              </w:rPr>
              <w:t>՝</w:t>
            </w:r>
          </w:p>
        </w:tc>
        <w:tc>
          <w:tcPr>
            <w:tcW w:w="2693" w:type="dxa"/>
            <w:shd w:val="clear" w:color="auto" w:fill="FFC000"/>
          </w:tcPr>
          <w:p w:rsidR="00D06EEA" w:rsidRPr="000B76F6" w:rsidRDefault="00D06EEA" w:rsidP="00A12FA6">
            <w:pPr>
              <w:jc w:val="center"/>
              <w:rPr>
                <w:rFonts w:ascii="Arial LatArm" w:hAnsi="Arial LatArm"/>
                <w:b/>
              </w:rPr>
            </w:pPr>
          </w:p>
        </w:tc>
      </w:tr>
    </w:tbl>
    <w:p w:rsidR="00D06EEA" w:rsidRDefault="00D06EEA" w:rsidP="001F4821">
      <w:pPr>
        <w:jc w:val="center"/>
        <w:rPr>
          <w:rFonts w:ascii="Arial LatArm" w:hAnsi="Arial LatArm"/>
        </w:rPr>
      </w:pPr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681"/>
        <w:gridCol w:w="2825"/>
        <w:gridCol w:w="1421"/>
        <w:gridCol w:w="1438"/>
        <w:gridCol w:w="1438"/>
        <w:gridCol w:w="1577"/>
        <w:gridCol w:w="1581"/>
        <w:gridCol w:w="1629"/>
        <w:gridCol w:w="1728"/>
      </w:tblGrid>
      <w:tr w:rsidR="00D06EEA" w:rsidRPr="00D06EEA" w:rsidTr="00D06EEA">
        <w:tc>
          <w:tcPr>
            <w:tcW w:w="681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Arial LatArm" w:hAnsi="Arial LatArm"/>
                <w:b/>
              </w:rPr>
            </w:pPr>
            <w:r w:rsidRPr="00D06EEA">
              <w:rPr>
                <w:rFonts w:ascii="Arial LatArm" w:hAnsi="Arial LatArm" w:cs="Arial"/>
                <w:b/>
                <w:bCs/>
              </w:rPr>
              <w:t>#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Ծախսի</w:t>
            </w:r>
            <w:proofErr w:type="spellEnd"/>
            <w:r w:rsidRPr="00D06EEA">
              <w:rPr>
                <w:rFonts w:ascii="Sylfaen" w:hAnsi="Sylfaen" w:cs="Arial"/>
                <w:b/>
                <w:lang w:val="en-CA"/>
              </w:rPr>
              <w:t xml:space="preserve"> </w:t>
            </w: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տեսակը</w:t>
            </w:r>
            <w:proofErr w:type="spellEnd"/>
            <w:r w:rsidRPr="00D06EEA">
              <w:rPr>
                <w:rFonts w:ascii="Sylfaen" w:hAnsi="Sylfaen" w:cs="Arial"/>
                <w:b/>
                <w:lang w:val="en-CA"/>
              </w:rPr>
              <w:t xml:space="preserve"> 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քանակ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արժեք</w:t>
            </w:r>
            <w:proofErr w:type="spellEnd"/>
          </w:p>
        </w:tc>
        <w:tc>
          <w:tcPr>
            <w:tcW w:w="1576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ՀԿ/</w:t>
            </w:r>
            <w:proofErr w:type="spellStart"/>
            <w:r w:rsidRPr="00D06EEA">
              <w:rPr>
                <w:rFonts w:ascii="Sylfaen" w:hAnsi="Sylfaen"/>
                <w:b/>
              </w:rPr>
              <w:t>Համայնքի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ներդրում</w:t>
            </w:r>
            <w:proofErr w:type="spellEnd"/>
          </w:p>
        </w:tc>
        <w:tc>
          <w:tcPr>
            <w:tcW w:w="1580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Դրամաշնորհ</w:t>
            </w:r>
            <w:proofErr w:type="spellEnd"/>
          </w:p>
        </w:tc>
        <w:tc>
          <w:tcPr>
            <w:tcW w:w="1627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Այլ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ֆինանսական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միջոց</w:t>
            </w:r>
            <w:proofErr w:type="spellEnd"/>
          </w:p>
        </w:tc>
        <w:tc>
          <w:tcPr>
            <w:tcW w:w="1729" w:type="dxa"/>
            <w:shd w:val="clear" w:color="auto" w:fill="A6A6A6" w:themeFill="background1" w:themeFillShade="A6"/>
          </w:tcPr>
          <w:p w:rsidR="000B76F6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Ընդհանուր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ծախս</w:t>
            </w:r>
            <w:proofErr w:type="spellEnd"/>
          </w:p>
        </w:tc>
      </w:tr>
      <w:tr w:rsidR="00D06EEA" w:rsidRPr="00D06EEA" w:rsidTr="00D06EEA">
        <w:tc>
          <w:tcPr>
            <w:tcW w:w="681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Arial LatArm" w:hAnsi="Arial LatArm" w:cs="Arial"/>
                <w:b/>
                <w:bCs/>
              </w:rPr>
            </w:pPr>
            <w:r w:rsidRPr="00D06EEA">
              <w:rPr>
                <w:rFonts w:ascii="Arial LatArm" w:hAnsi="Arial LatArm" w:cs="Arial"/>
                <w:b/>
                <w:bCs/>
              </w:rPr>
              <w:t>1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r w:rsidRPr="00D06EEA">
              <w:rPr>
                <w:rFonts w:ascii="Sylfaen" w:hAnsi="Sylfaen" w:cs="Arial"/>
                <w:b/>
                <w:lang w:val="en-CA"/>
              </w:rPr>
              <w:t>2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3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4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5</w:t>
            </w:r>
          </w:p>
        </w:tc>
        <w:tc>
          <w:tcPr>
            <w:tcW w:w="1576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6</w:t>
            </w:r>
          </w:p>
        </w:tc>
        <w:tc>
          <w:tcPr>
            <w:tcW w:w="1580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7</w:t>
            </w:r>
          </w:p>
        </w:tc>
        <w:tc>
          <w:tcPr>
            <w:tcW w:w="1627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8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9</w:t>
            </w:r>
            <w:r>
              <w:rPr>
                <w:rFonts w:ascii="Calibri" w:hAnsi="Calibri"/>
                <w:b/>
              </w:rPr>
              <w:t>=</w:t>
            </w:r>
            <w:r>
              <w:rPr>
                <w:rFonts w:ascii="Sylfaen" w:hAnsi="Sylfaen"/>
                <w:b/>
              </w:rPr>
              <w:t>6+7+8</w:t>
            </w:r>
          </w:p>
        </w:tc>
      </w:tr>
      <w:tr w:rsidR="004F28E9" w:rsidRPr="004F28E9" w:rsidTr="00F55E41">
        <w:tc>
          <w:tcPr>
            <w:tcW w:w="681" w:type="dxa"/>
            <w:shd w:val="clear" w:color="auto" w:fill="FDE9D9" w:themeFill="accent6" w:themeFillTint="33"/>
          </w:tcPr>
          <w:p w:rsidR="004F28E9" w:rsidRPr="004F28E9" w:rsidRDefault="004F28E9" w:rsidP="001F4821">
            <w:pPr>
              <w:jc w:val="center"/>
              <w:rPr>
                <w:rFonts w:ascii="Arial LatArm" w:hAnsi="Arial LatArm" w:cs="Arial"/>
                <w:b/>
                <w:bCs/>
                <w:i/>
              </w:rPr>
            </w:pPr>
          </w:p>
        </w:tc>
        <w:tc>
          <w:tcPr>
            <w:tcW w:w="13637" w:type="dxa"/>
            <w:gridSpan w:val="8"/>
            <w:shd w:val="clear" w:color="auto" w:fill="FDE9D9" w:themeFill="accent6" w:themeFillTint="33"/>
          </w:tcPr>
          <w:p w:rsidR="004F28E9" w:rsidRPr="004F28E9" w:rsidRDefault="004F28E9" w:rsidP="004F28E9">
            <w:pPr>
              <w:rPr>
                <w:rFonts w:ascii="Sylfaen" w:hAnsi="Sylfaen"/>
                <w:b/>
                <w:i/>
              </w:rPr>
            </w:pPr>
            <w:proofErr w:type="spellStart"/>
            <w:r w:rsidRPr="004F28E9">
              <w:rPr>
                <w:rFonts w:ascii="Sylfaen" w:hAnsi="Sylfaen"/>
                <w:b/>
                <w:i/>
              </w:rPr>
              <w:t>Ուղղակի</w:t>
            </w:r>
            <w:proofErr w:type="spellEnd"/>
            <w:r w:rsidRPr="004F28E9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4F28E9">
              <w:rPr>
                <w:rFonts w:ascii="Sylfaen" w:hAnsi="Sylfaen"/>
                <w:b/>
                <w:i/>
              </w:rPr>
              <w:t>ծախսեր</w:t>
            </w:r>
            <w:proofErr w:type="spellEnd"/>
            <w:r w:rsidRPr="004F28E9">
              <w:rPr>
                <w:rFonts w:ascii="Sylfaen" w:hAnsi="Sylfaen"/>
                <w:b/>
                <w:i/>
              </w:rPr>
              <w:t>.</w:t>
            </w:r>
          </w:p>
        </w:tc>
      </w:tr>
      <w:tr w:rsidR="00D06EEA" w:rsidRPr="00D06EEA" w:rsidTr="00D06EEA">
        <w:tc>
          <w:tcPr>
            <w:tcW w:w="681" w:type="dxa"/>
            <w:shd w:val="clear" w:color="auto" w:fill="D9D9D9" w:themeFill="background1" w:themeFillShade="D9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D06EEA">
              <w:rPr>
                <w:rFonts w:ascii="Sylfaen" w:hAnsi="Sylfaen" w:cs="Arial"/>
                <w:b/>
                <w:bCs/>
              </w:rPr>
              <w:t>Ա</w:t>
            </w:r>
          </w:p>
        </w:tc>
        <w:tc>
          <w:tcPr>
            <w:tcW w:w="13637" w:type="dxa"/>
            <w:gridSpan w:val="8"/>
            <w:shd w:val="clear" w:color="auto" w:fill="D9D9D9" w:themeFill="background1" w:themeFillShade="D9"/>
          </w:tcPr>
          <w:p w:rsidR="00D06EEA" w:rsidRPr="00D06EEA" w:rsidRDefault="00D06EEA" w:rsidP="00D06EEA">
            <w:pPr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Ենթավերնագիր</w:t>
            </w:r>
            <w:proofErr w:type="spellEnd"/>
            <w:r w:rsidRPr="00D06EEA">
              <w:rPr>
                <w:rFonts w:ascii="Sylfaen" w:hAnsi="Sylfaen" w:cs="Arial"/>
                <w:b/>
                <w:lang w:val="en-CA"/>
              </w:rPr>
              <w:t xml:space="preserve"> 1. </w:t>
            </w: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Անձնակազմ</w:t>
            </w:r>
            <w:proofErr w:type="spellEnd"/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Ա1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Ա2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Ա3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RPr="00D06EEA" w:rsidTr="00D06EEA">
        <w:tc>
          <w:tcPr>
            <w:tcW w:w="681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b/>
                <w:bCs/>
                <w:i/>
              </w:rPr>
            </w:pP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b/>
                <w:i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 w:rsidRPr="00D06EEA"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(</w:t>
            </w:r>
            <w:r w:rsidRPr="00D06EEA">
              <w:rPr>
                <w:rFonts w:ascii="Sylfaen" w:hAnsi="Sylfaen" w:cs="Arial"/>
                <w:b/>
                <w:i/>
                <w:lang w:val="en-CA"/>
              </w:rPr>
              <w:t>Ա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)</w:t>
            </w: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  <w:b/>
                <w:i/>
              </w:rPr>
            </w:pPr>
          </w:p>
        </w:tc>
      </w:tr>
      <w:tr w:rsidR="00D06EEA" w:rsidTr="00D06EEA">
        <w:tc>
          <w:tcPr>
            <w:tcW w:w="681" w:type="dxa"/>
            <w:shd w:val="clear" w:color="auto" w:fill="D9D9D9" w:themeFill="background1" w:themeFillShade="D9"/>
          </w:tcPr>
          <w:p w:rsidR="00D06EEA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Բ</w:t>
            </w:r>
          </w:p>
        </w:tc>
        <w:tc>
          <w:tcPr>
            <w:tcW w:w="13637" w:type="dxa"/>
            <w:gridSpan w:val="8"/>
            <w:shd w:val="clear" w:color="auto" w:fill="D9D9D9" w:themeFill="background1" w:themeFillShade="D9"/>
          </w:tcPr>
          <w:p w:rsidR="00D06EEA" w:rsidRPr="00D06EEA" w:rsidRDefault="00D06EEA" w:rsidP="00D06EEA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Ենթավերնագիր</w:t>
            </w:r>
            <w:proofErr w:type="spellEnd"/>
            <w:r>
              <w:rPr>
                <w:rFonts w:ascii="Sylfaen" w:hAnsi="Sylfaen"/>
                <w:b/>
              </w:rPr>
              <w:t xml:space="preserve"> 2. </w:t>
            </w:r>
            <w:proofErr w:type="spellStart"/>
            <w:r>
              <w:rPr>
                <w:rFonts w:ascii="Sylfaen" w:hAnsi="Sylfaen"/>
                <w:b/>
              </w:rPr>
              <w:t>Ծրագրային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ծախսեր</w:t>
            </w:r>
            <w:proofErr w:type="spellEnd"/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Բ1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Բ2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RPr="00D06EEA" w:rsidTr="00D06EEA">
        <w:tc>
          <w:tcPr>
            <w:tcW w:w="681" w:type="dxa"/>
          </w:tcPr>
          <w:p w:rsidR="00D06EEA" w:rsidRPr="006137CB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Բ3</w:t>
            </w:r>
          </w:p>
        </w:tc>
        <w:tc>
          <w:tcPr>
            <w:tcW w:w="28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P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D06EEA" w:rsidTr="00D06EEA">
        <w:tc>
          <w:tcPr>
            <w:tcW w:w="681" w:type="dxa"/>
          </w:tcPr>
          <w:p w:rsidR="00D06EEA" w:rsidRDefault="00D06EEA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2827" w:type="dxa"/>
          </w:tcPr>
          <w:p w:rsidR="00D06EEA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 w:rsidRPr="00D06EEA"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(</w:t>
            </w:r>
            <w:r>
              <w:rPr>
                <w:rFonts w:ascii="Sylfaen" w:hAnsi="Sylfaen" w:cs="Arial"/>
                <w:b/>
                <w:i/>
                <w:lang w:val="en-CA"/>
              </w:rPr>
              <w:t>Բ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)</w:t>
            </w:r>
          </w:p>
        </w:tc>
        <w:tc>
          <w:tcPr>
            <w:tcW w:w="1422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FA6D09">
        <w:tc>
          <w:tcPr>
            <w:tcW w:w="681" w:type="dxa"/>
            <w:shd w:val="clear" w:color="auto" w:fill="D9D9D9" w:themeFill="background1" w:themeFillShade="D9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Գ</w:t>
            </w:r>
          </w:p>
        </w:tc>
        <w:tc>
          <w:tcPr>
            <w:tcW w:w="13637" w:type="dxa"/>
            <w:gridSpan w:val="8"/>
            <w:shd w:val="clear" w:color="auto" w:fill="D9D9D9" w:themeFill="background1" w:themeFillShade="D9"/>
          </w:tcPr>
          <w:p w:rsidR="004F28E9" w:rsidRDefault="004F28E9" w:rsidP="004F28E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b/>
              </w:rPr>
              <w:t>Ենթավերնագիր</w:t>
            </w:r>
            <w:proofErr w:type="spellEnd"/>
            <w:r>
              <w:rPr>
                <w:rFonts w:ascii="Sylfaen" w:hAnsi="Sylfaen"/>
                <w:b/>
              </w:rPr>
              <w:t xml:space="preserve"> 3. </w:t>
            </w:r>
            <w:proofErr w:type="spellStart"/>
            <w:r>
              <w:rPr>
                <w:rFonts w:ascii="Sylfaen" w:hAnsi="Sylfaen"/>
                <w:b/>
              </w:rPr>
              <w:t>Սարքավորումներ</w:t>
            </w:r>
            <w:proofErr w:type="spellEnd"/>
          </w:p>
        </w:tc>
      </w:tr>
      <w:tr w:rsidR="00D06EEA" w:rsidTr="00D06EEA">
        <w:tc>
          <w:tcPr>
            <w:tcW w:w="681" w:type="dxa"/>
          </w:tcPr>
          <w:p w:rsidR="00D06EEA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Գ1</w:t>
            </w:r>
          </w:p>
        </w:tc>
        <w:tc>
          <w:tcPr>
            <w:tcW w:w="2827" w:type="dxa"/>
          </w:tcPr>
          <w:p w:rsidR="00D06EEA" w:rsidRDefault="00D06EEA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D06EEA" w:rsidRDefault="00D06EEA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RPr="00D06EEA" w:rsidTr="00A12FA6">
        <w:tc>
          <w:tcPr>
            <w:tcW w:w="681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Arial LatArm" w:hAnsi="Arial LatArm"/>
                <w:b/>
              </w:rPr>
            </w:pPr>
            <w:r w:rsidRPr="00D06EEA">
              <w:rPr>
                <w:rFonts w:ascii="Arial LatArm" w:hAnsi="Arial LatArm" w:cs="Arial"/>
                <w:b/>
                <w:bCs/>
              </w:rPr>
              <w:lastRenderedPageBreak/>
              <w:t>#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Ծախսի</w:t>
            </w:r>
            <w:proofErr w:type="spellEnd"/>
            <w:r w:rsidRPr="00D06EEA">
              <w:rPr>
                <w:rFonts w:ascii="Sylfaen" w:hAnsi="Sylfaen" w:cs="Arial"/>
                <w:b/>
                <w:lang w:val="en-CA"/>
              </w:rPr>
              <w:t xml:space="preserve"> </w:t>
            </w:r>
            <w:proofErr w:type="spellStart"/>
            <w:r w:rsidRPr="00D06EEA">
              <w:rPr>
                <w:rFonts w:ascii="Sylfaen" w:hAnsi="Sylfaen" w:cs="Arial"/>
                <w:b/>
                <w:lang w:val="en-CA"/>
              </w:rPr>
              <w:t>տեսակը</w:t>
            </w:r>
            <w:proofErr w:type="spellEnd"/>
            <w:r w:rsidRPr="00D06EEA">
              <w:rPr>
                <w:rFonts w:ascii="Sylfaen" w:hAnsi="Sylfaen" w:cs="Arial"/>
                <w:b/>
                <w:lang w:val="en-CA"/>
              </w:rPr>
              <w:t xml:space="preserve"> 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քանակ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Միավորի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արժեք</w:t>
            </w:r>
            <w:proofErr w:type="spellEnd"/>
          </w:p>
        </w:tc>
        <w:tc>
          <w:tcPr>
            <w:tcW w:w="1576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ՀԿ/</w:t>
            </w:r>
            <w:proofErr w:type="spellStart"/>
            <w:r w:rsidRPr="00D06EEA">
              <w:rPr>
                <w:rFonts w:ascii="Sylfaen" w:hAnsi="Sylfaen"/>
                <w:b/>
              </w:rPr>
              <w:t>Համայնքի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ներդրում</w:t>
            </w:r>
            <w:proofErr w:type="spellEnd"/>
          </w:p>
        </w:tc>
        <w:tc>
          <w:tcPr>
            <w:tcW w:w="1580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Դրամաշնորհ</w:t>
            </w:r>
            <w:proofErr w:type="spellEnd"/>
          </w:p>
        </w:tc>
        <w:tc>
          <w:tcPr>
            <w:tcW w:w="1627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Այլ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ֆինանսական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միջոց</w:t>
            </w:r>
            <w:proofErr w:type="spellEnd"/>
          </w:p>
        </w:tc>
        <w:tc>
          <w:tcPr>
            <w:tcW w:w="1729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D06EEA">
              <w:rPr>
                <w:rFonts w:ascii="Sylfaen" w:hAnsi="Sylfaen"/>
                <w:b/>
              </w:rPr>
              <w:t>Ընդհանուր</w:t>
            </w:r>
            <w:proofErr w:type="spellEnd"/>
            <w:r w:rsidRPr="00D06EEA">
              <w:rPr>
                <w:rFonts w:ascii="Sylfaen" w:hAnsi="Sylfaen"/>
                <w:b/>
              </w:rPr>
              <w:t xml:space="preserve"> </w:t>
            </w:r>
            <w:proofErr w:type="spellStart"/>
            <w:r w:rsidRPr="00D06EEA">
              <w:rPr>
                <w:rFonts w:ascii="Sylfaen" w:hAnsi="Sylfaen"/>
                <w:b/>
              </w:rPr>
              <w:t>ծախս</w:t>
            </w:r>
            <w:proofErr w:type="spellEnd"/>
          </w:p>
        </w:tc>
      </w:tr>
      <w:tr w:rsidR="004F28E9" w:rsidRPr="00D06EEA" w:rsidTr="00A12FA6">
        <w:tc>
          <w:tcPr>
            <w:tcW w:w="681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Arial LatArm" w:hAnsi="Arial LatArm" w:cs="Arial"/>
                <w:b/>
                <w:bCs/>
              </w:rPr>
            </w:pPr>
            <w:r w:rsidRPr="00D06EEA">
              <w:rPr>
                <w:rFonts w:ascii="Arial LatArm" w:hAnsi="Arial LatArm" w:cs="Arial"/>
                <w:b/>
                <w:bCs/>
              </w:rPr>
              <w:t>1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r w:rsidRPr="00D06EEA">
              <w:rPr>
                <w:rFonts w:ascii="Sylfaen" w:hAnsi="Sylfaen" w:cs="Arial"/>
                <w:b/>
                <w:lang w:val="en-CA"/>
              </w:rPr>
              <w:t>2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3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4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5</w:t>
            </w:r>
          </w:p>
        </w:tc>
        <w:tc>
          <w:tcPr>
            <w:tcW w:w="1576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6</w:t>
            </w:r>
          </w:p>
        </w:tc>
        <w:tc>
          <w:tcPr>
            <w:tcW w:w="1580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7</w:t>
            </w:r>
          </w:p>
        </w:tc>
        <w:tc>
          <w:tcPr>
            <w:tcW w:w="1627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8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4F28E9" w:rsidRPr="00D06EEA" w:rsidRDefault="004F28E9" w:rsidP="00A12FA6">
            <w:pPr>
              <w:jc w:val="center"/>
              <w:rPr>
                <w:rFonts w:ascii="Sylfaen" w:hAnsi="Sylfaen"/>
                <w:b/>
              </w:rPr>
            </w:pPr>
            <w:r w:rsidRPr="00D06EEA">
              <w:rPr>
                <w:rFonts w:ascii="Sylfaen" w:hAnsi="Sylfaen"/>
                <w:b/>
              </w:rPr>
              <w:t>9</w:t>
            </w:r>
            <w:r>
              <w:rPr>
                <w:rFonts w:ascii="Calibri" w:hAnsi="Calibri"/>
                <w:b/>
              </w:rPr>
              <w:t>=</w:t>
            </w:r>
            <w:r>
              <w:rPr>
                <w:rFonts w:ascii="Sylfaen" w:hAnsi="Sylfaen"/>
                <w:b/>
              </w:rPr>
              <w:t>6+7+8</w:t>
            </w:r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Գ</w:t>
            </w:r>
            <w:r w:rsidR="006137CB">
              <w:rPr>
                <w:rFonts w:ascii="Sylfaen" w:hAnsi="Sylfaen" w:cs="Arial"/>
                <w:b/>
                <w:bCs/>
              </w:rPr>
              <w:t>2</w:t>
            </w: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6137CB" w:rsidTr="00D06EEA">
        <w:tc>
          <w:tcPr>
            <w:tcW w:w="681" w:type="dxa"/>
          </w:tcPr>
          <w:p w:rsidR="006137CB" w:rsidRDefault="006137CB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Գ3</w:t>
            </w:r>
          </w:p>
        </w:tc>
        <w:tc>
          <w:tcPr>
            <w:tcW w:w="2827" w:type="dxa"/>
          </w:tcPr>
          <w:p w:rsidR="006137CB" w:rsidRDefault="006137CB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6137CB" w:rsidRDefault="006137CB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 w:rsidRPr="00D06EEA"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(</w:t>
            </w:r>
            <w:r>
              <w:rPr>
                <w:rFonts w:ascii="Sylfaen" w:hAnsi="Sylfaen" w:cs="Arial"/>
                <w:b/>
                <w:i/>
                <w:lang w:val="en-CA"/>
              </w:rPr>
              <w:t>Գ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)</w:t>
            </w: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C4380D">
        <w:tc>
          <w:tcPr>
            <w:tcW w:w="681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7125" w:type="dxa"/>
            <w:gridSpan w:val="4"/>
            <w:shd w:val="clear" w:color="auto" w:fill="FDE9D9" w:themeFill="accent6" w:themeFillTint="33"/>
          </w:tcPr>
          <w:p w:rsidR="004F28E9" w:rsidRDefault="004F28E9" w:rsidP="004F28E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Ուղղակի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ծախսեր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 xml:space="preserve">. </w:t>
            </w: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>.</w:t>
            </w:r>
          </w:p>
        </w:tc>
        <w:tc>
          <w:tcPr>
            <w:tcW w:w="1576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4F28E9">
        <w:tc>
          <w:tcPr>
            <w:tcW w:w="681" w:type="dxa"/>
            <w:shd w:val="clear" w:color="auto" w:fill="D9D9D9" w:themeFill="background1" w:themeFillShade="D9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Դ</w:t>
            </w:r>
          </w:p>
        </w:tc>
        <w:tc>
          <w:tcPr>
            <w:tcW w:w="13637" w:type="dxa"/>
            <w:gridSpan w:val="8"/>
            <w:shd w:val="clear" w:color="auto" w:fill="D9D9D9" w:themeFill="background1" w:themeFillShade="D9"/>
          </w:tcPr>
          <w:p w:rsidR="004F28E9" w:rsidRPr="00740886" w:rsidRDefault="004F28E9" w:rsidP="004F28E9">
            <w:pPr>
              <w:rPr>
                <w:rFonts w:ascii="Sylfaen" w:hAnsi="Sylfaen"/>
                <w:b/>
              </w:rPr>
            </w:pPr>
            <w:proofErr w:type="spellStart"/>
            <w:r w:rsidRPr="00740886">
              <w:rPr>
                <w:rFonts w:ascii="Sylfaen" w:hAnsi="Sylfaen"/>
                <w:b/>
              </w:rPr>
              <w:t>Ենթավերնագիր</w:t>
            </w:r>
            <w:proofErr w:type="spellEnd"/>
            <w:r w:rsidRPr="00740886">
              <w:rPr>
                <w:rFonts w:ascii="Sylfaen" w:hAnsi="Sylfaen"/>
                <w:b/>
              </w:rPr>
              <w:t xml:space="preserve"> 4. </w:t>
            </w:r>
            <w:proofErr w:type="spellStart"/>
            <w:r w:rsidRPr="00740886">
              <w:rPr>
                <w:rFonts w:ascii="Sylfaen" w:hAnsi="Sylfaen"/>
                <w:b/>
              </w:rPr>
              <w:t>Անուղղակի</w:t>
            </w:r>
            <w:proofErr w:type="spellEnd"/>
            <w:r w:rsidRPr="00740886">
              <w:rPr>
                <w:rFonts w:ascii="Sylfaen" w:hAnsi="Sylfaen"/>
                <w:b/>
              </w:rPr>
              <w:t xml:space="preserve"> </w:t>
            </w:r>
            <w:proofErr w:type="spellStart"/>
            <w:r w:rsidRPr="00740886">
              <w:rPr>
                <w:rFonts w:ascii="Sylfaen" w:hAnsi="Sylfaen"/>
                <w:b/>
              </w:rPr>
              <w:t>ծախսեր</w:t>
            </w:r>
            <w:bookmarkStart w:id="0" w:name="_GoBack"/>
            <w:bookmarkEnd w:id="0"/>
            <w:proofErr w:type="spellEnd"/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Դ1</w:t>
            </w: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Դ2</w:t>
            </w: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Arial"/>
                <w:b/>
                <w:bCs/>
              </w:rPr>
              <w:t>Դ3</w:t>
            </w: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D06EEA">
        <w:tc>
          <w:tcPr>
            <w:tcW w:w="681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2827" w:type="dxa"/>
          </w:tcPr>
          <w:p w:rsidR="004F28E9" w:rsidRDefault="004F28E9" w:rsidP="001F4821">
            <w:pPr>
              <w:jc w:val="center"/>
              <w:rPr>
                <w:rFonts w:ascii="Sylfaen" w:hAnsi="Sylfaen" w:cs="Arial"/>
                <w:lang w:val="en-CA"/>
              </w:rPr>
            </w:pPr>
            <w:proofErr w:type="spellStart"/>
            <w:r w:rsidRPr="00D06EEA"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 w:rsidRPr="00D06EEA"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(</w:t>
            </w:r>
            <w:r>
              <w:rPr>
                <w:rFonts w:ascii="Sylfaen" w:hAnsi="Sylfaen" w:cs="Arial"/>
                <w:b/>
                <w:i/>
                <w:lang w:val="en-CA"/>
              </w:rPr>
              <w:t>Դ</w:t>
            </w:r>
            <w:r w:rsidRPr="00D06EEA">
              <w:rPr>
                <w:rFonts w:ascii="Calibri" w:hAnsi="Calibri" w:cs="Arial"/>
                <w:b/>
                <w:i/>
                <w:lang w:val="en-CA"/>
              </w:rPr>
              <w:t>)</w:t>
            </w:r>
          </w:p>
        </w:tc>
        <w:tc>
          <w:tcPr>
            <w:tcW w:w="1422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38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76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Tr="00546E47">
        <w:tc>
          <w:tcPr>
            <w:tcW w:w="681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7125" w:type="dxa"/>
            <w:gridSpan w:val="4"/>
            <w:shd w:val="clear" w:color="auto" w:fill="FDE9D9" w:themeFill="accent6" w:themeFillTint="33"/>
          </w:tcPr>
          <w:p w:rsidR="004F28E9" w:rsidRDefault="004F28E9" w:rsidP="004F28E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Անուղղակի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ծախսեր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 xml:space="preserve">. </w:t>
            </w:r>
            <w:proofErr w:type="spellStart"/>
            <w:r>
              <w:rPr>
                <w:rFonts w:ascii="Sylfaen" w:hAnsi="Sylfaen" w:cs="Arial"/>
                <w:b/>
                <w:i/>
                <w:lang w:val="en-CA"/>
              </w:rPr>
              <w:t>Ընդամենը</w:t>
            </w:r>
            <w:proofErr w:type="spellEnd"/>
            <w:r>
              <w:rPr>
                <w:rFonts w:ascii="Sylfaen" w:hAnsi="Sylfaen" w:cs="Arial"/>
                <w:b/>
                <w:i/>
                <w:lang w:val="en-CA"/>
              </w:rPr>
              <w:t>.</w:t>
            </w:r>
          </w:p>
        </w:tc>
        <w:tc>
          <w:tcPr>
            <w:tcW w:w="1576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27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29" w:type="dxa"/>
            <w:shd w:val="clear" w:color="auto" w:fill="FDE9D9" w:themeFill="accent6" w:themeFillTint="33"/>
          </w:tcPr>
          <w:p w:rsidR="004F28E9" w:rsidRDefault="004F28E9" w:rsidP="001F4821">
            <w:pPr>
              <w:jc w:val="center"/>
              <w:rPr>
                <w:rFonts w:ascii="Sylfaen" w:hAnsi="Sylfaen"/>
              </w:rPr>
            </w:pPr>
          </w:p>
        </w:tc>
      </w:tr>
      <w:tr w:rsidR="004F28E9" w:rsidRPr="006137CB" w:rsidTr="004F28E9">
        <w:tc>
          <w:tcPr>
            <w:tcW w:w="681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6137CB">
              <w:rPr>
                <w:rFonts w:ascii="Sylfaen" w:hAnsi="Sylfaen" w:cs="Arial"/>
                <w:b/>
                <w:bCs/>
              </w:rPr>
              <w:t>Ե</w:t>
            </w:r>
          </w:p>
        </w:tc>
        <w:tc>
          <w:tcPr>
            <w:tcW w:w="2827" w:type="dxa"/>
            <w:shd w:val="clear" w:color="auto" w:fill="FFC000"/>
          </w:tcPr>
          <w:p w:rsidR="004F28E9" w:rsidRPr="006137CB" w:rsidRDefault="006137CB" w:rsidP="001F4821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r w:rsidRPr="006137CB">
              <w:rPr>
                <w:rFonts w:ascii="Sylfaen" w:hAnsi="Sylfaen" w:cs="Arial"/>
                <w:b/>
                <w:lang w:val="en-CA"/>
              </w:rPr>
              <w:t>ԸՆԴՀԱՆՈՒՐ</w:t>
            </w:r>
          </w:p>
          <w:p w:rsidR="006137CB" w:rsidRPr="006137CB" w:rsidRDefault="006137CB" w:rsidP="001F4821">
            <w:pPr>
              <w:jc w:val="center"/>
              <w:rPr>
                <w:rFonts w:ascii="Sylfaen" w:hAnsi="Sylfaen" w:cs="Arial"/>
                <w:b/>
                <w:lang w:val="en-CA"/>
              </w:rPr>
            </w:pPr>
            <w:r w:rsidRPr="006137CB">
              <w:rPr>
                <w:rFonts w:ascii="Calibri" w:hAnsi="Calibri" w:cs="Arial"/>
                <w:b/>
                <w:lang w:val="en-CA"/>
              </w:rPr>
              <w:t>(</w:t>
            </w:r>
            <w:r w:rsidRPr="006137CB">
              <w:rPr>
                <w:rFonts w:ascii="Sylfaen" w:hAnsi="Sylfaen" w:cs="Arial"/>
                <w:b/>
                <w:lang w:val="en-CA"/>
              </w:rPr>
              <w:t>Ա+Բ+Դ+Դ</w:t>
            </w:r>
            <w:r w:rsidRPr="006137CB">
              <w:rPr>
                <w:rFonts w:ascii="Calibri" w:hAnsi="Calibri" w:cs="Arial"/>
                <w:b/>
                <w:lang w:val="en-CA"/>
              </w:rPr>
              <w:t>)</w:t>
            </w:r>
          </w:p>
        </w:tc>
        <w:tc>
          <w:tcPr>
            <w:tcW w:w="1422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438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438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576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580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627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729" w:type="dxa"/>
            <w:shd w:val="clear" w:color="auto" w:fill="FFC000"/>
          </w:tcPr>
          <w:p w:rsidR="004F28E9" w:rsidRPr="006137CB" w:rsidRDefault="004F28E9" w:rsidP="001F4821">
            <w:pPr>
              <w:jc w:val="center"/>
              <w:rPr>
                <w:rFonts w:ascii="Sylfaen" w:hAnsi="Sylfaen"/>
                <w:b/>
              </w:rPr>
            </w:pPr>
          </w:p>
        </w:tc>
      </w:tr>
    </w:tbl>
    <w:p w:rsidR="00310BB8" w:rsidRDefault="00310BB8" w:rsidP="006137CB">
      <w:pPr>
        <w:jc w:val="center"/>
        <w:rPr>
          <w:rFonts w:ascii="Arial LatArm" w:hAnsi="Arial LatArm"/>
        </w:rPr>
      </w:pPr>
    </w:p>
    <w:p w:rsidR="006137CB" w:rsidRDefault="006137CB" w:rsidP="006137CB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Պաշտոնատար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</w:t>
      </w:r>
      <w:proofErr w:type="spellEnd"/>
      <w:r>
        <w:rPr>
          <w:rFonts w:ascii="Sylfaen" w:hAnsi="Sylfaen"/>
        </w:rPr>
        <w:t>.____________________________________________ /                                 /</w:t>
      </w:r>
    </w:p>
    <w:p w:rsidR="006137CB" w:rsidRPr="006137CB" w:rsidRDefault="006137CB" w:rsidP="006137CB">
      <w:pPr>
        <w:jc w:val="center"/>
        <w:rPr>
          <w:rFonts w:ascii="Sylfaen" w:hAnsi="Sylfaen"/>
        </w:rPr>
      </w:pPr>
      <w:proofErr w:type="gramStart"/>
      <w:r>
        <w:rPr>
          <w:rFonts w:ascii="Sylfaen" w:hAnsi="Sylfaen"/>
        </w:rPr>
        <w:t>Կ.Տ.</w:t>
      </w:r>
      <w:proofErr w:type="gramEnd"/>
    </w:p>
    <w:sectPr w:rsidR="006137CB" w:rsidRPr="006137CB" w:rsidSect="000B76F6">
      <w:headerReference w:type="default" r:id="rId8"/>
      <w:footerReference w:type="default" r:id="rId9"/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05" w:rsidRDefault="00A00205" w:rsidP="001F4821">
      <w:pPr>
        <w:spacing w:after="0" w:line="240" w:lineRule="auto"/>
      </w:pPr>
      <w:r>
        <w:separator/>
      </w:r>
    </w:p>
  </w:endnote>
  <w:endnote w:type="continuationSeparator" w:id="0">
    <w:p w:rsidR="00A00205" w:rsidRDefault="00A00205" w:rsidP="001F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1998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3484" w:rsidRDefault="00703484">
            <w:pPr>
              <w:pStyle w:val="Footer"/>
              <w:jc w:val="right"/>
            </w:pPr>
            <w:proofErr w:type="spellStart"/>
            <w:r>
              <w:rPr>
                <w:rFonts w:ascii="Sylfaen" w:hAnsi="Sylfaen"/>
              </w:rPr>
              <w:t>Էջ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484" w:rsidRDefault="0070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05" w:rsidRDefault="00A00205" w:rsidP="001F4821">
      <w:pPr>
        <w:spacing w:after="0" w:line="240" w:lineRule="auto"/>
      </w:pPr>
      <w:r>
        <w:separator/>
      </w:r>
    </w:p>
  </w:footnote>
  <w:footnote w:type="continuationSeparator" w:id="0">
    <w:p w:rsidR="00A00205" w:rsidRDefault="00A00205" w:rsidP="001F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550" w:type="pct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244"/>
      <w:gridCol w:w="1481"/>
    </w:tblGrid>
    <w:tr w:rsidR="00703484" w:rsidTr="00703484">
      <w:tc>
        <w:tcPr>
          <w:tcW w:w="4497" w:type="pct"/>
          <w:tcBorders>
            <w:right w:val="single" w:sz="6" w:space="0" w:color="000000" w:themeColor="text1"/>
          </w:tcBorders>
          <w:shd w:val="clear" w:color="auto" w:fill="244061" w:themeFill="accent1" w:themeFillShade="80"/>
        </w:tcPr>
        <w:sdt>
          <w:sdtPr>
            <w:rPr>
              <w:rFonts w:ascii="Sylfaen" w:eastAsia="Times New Roman" w:hAnsi="Sylfaen" w:cs="Times New Roman"/>
              <w:b/>
              <w:color w:val="FFFFFF" w:themeColor="background1"/>
              <w:sz w:val="20"/>
              <w:szCs w:val="20"/>
            </w:rPr>
            <w:alias w:val="Company"/>
            <w:id w:val="25686422"/>
            <w:placeholder>
              <w:docPart w:val="02C4F443ED9E47D98AA79E20D16214D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703484" w:rsidRPr="009A3BF9" w:rsidRDefault="00703484" w:rsidP="00703484">
              <w:pPr>
                <w:pStyle w:val="Header"/>
                <w:jc w:val="right"/>
                <w:rPr>
                  <w:rFonts w:ascii="Times Armenian" w:hAnsi="Times Armenian"/>
                  <w:b/>
                  <w:color w:val="FFFFFF" w:themeColor="background1"/>
                </w:rPr>
              </w:pPr>
              <w:r w:rsidRPr="00061ABE">
                <w:rPr>
                  <w:rFonts w:ascii="Sylfaen" w:eastAsia="Times New Roman" w:hAnsi="Sylfaen" w:cs="Times New Roman"/>
                  <w:b/>
                  <w:color w:val="FFFFFF" w:themeColor="background1"/>
                  <w:sz w:val="20"/>
                  <w:szCs w:val="20"/>
                </w:rPr>
                <w:t xml:space="preserve">ՀԱՅԿԱԿԱՆ ԿԱՐԻՏԱՍ ԲՀԿ </w:t>
              </w:r>
            </w:p>
          </w:sdtContent>
        </w:sdt>
        <w:sdt>
          <w:sdtPr>
            <w:rPr>
              <w:rFonts w:ascii="Sylfaen" w:hAnsi="Sylfaen"/>
              <w:b/>
              <w:color w:val="FFFFFF" w:themeColor="background1"/>
            </w:rPr>
            <w:alias w:val="Title"/>
            <w:id w:val="25686423"/>
            <w:placeholder>
              <w:docPart w:val="AEF92742A8DA4033AF1D3CE12414462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703484" w:rsidRPr="00E14C8B" w:rsidRDefault="00703484" w:rsidP="00703484">
              <w:pPr>
                <w:pStyle w:val="Header"/>
                <w:jc w:val="right"/>
                <w:rPr>
                  <w:rFonts w:ascii="Times Armenian" w:hAnsi="Times Armenian"/>
                  <w:b/>
                  <w:bCs/>
                </w:rPr>
              </w:pPr>
              <w:r>
                <w:rPr>
                  <w:rFonts w:ascii="Sylfaen" w:hAnsi="Sylfaen"/>
                  <w:b/>
                  <w:color w:val="FFFFFF" w:themeColor="background1"/>
                </w:rPr>
                <w:t xml:space="preserve">ԱՐԱՄԱԶԴ. ՀԱՄԱՅՆՔԻ ՀԱՄԱՐ, ՀԱՄԱՅՆՔԻ ՀԵՏ </w:t>
              </w:r>
              <w:r w:rsidRPr="00703484">
                <w:rPr>
                  <w:rFonts w:ascii="Sylfaen" w:hAnsi="Sylfaen"/>
                  <w:b/>
                  <w:color w:val="FFFFFF" w:themeColor="background1"/>
                </w:rPr>
                <w:t>ԾՐԱԳԻՐ. 2015-2018</w:t>
              </w:r>
            </w:p>
          </w:sdtContent>
        </w:sdt>
      </w:tc>
      <w:tc>
        <w:tcPr>
          <w:tcW w:w="503" w:type="pct"/>
          <w:tcBorders>
            <w:left w:val="single" w:sz="6" w:space="0" w:color="000000" w:themeColor="text1"/>
          </w:tcBorders>
        </w:tcPr>
        <w:p w:rsidR="00703484" w:rsidRDefault="00703484" w:rsidP="00703484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74088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703484" w:rsidRPr="00703484" w:rsidRDefault="00703484" w:rsidP="00703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8"/>
    <w:rsid w:val="00010A6E"/>
    <w:rsid w:val="0002081E"/>
    <w:rsid w:val="00061ABE"/>
    <w:rsid w:val="000B76F6"/>
    <w:rsid w:val="00137452"/>
    <w:rsid w:val="001E7AFA"/>
    <w:rsid w:val="001F4821"/>
    <w:rsid w:val="00310BB8"/>
    <w:rsid w:val="004B28F4"/>
    <w:rsid w:val="004F28E9"/>
    <w:rsid w:val="005E78E9"/>
    <w:rsid w:val="006137CB"/>
    <w:rsid w:val="00615FFB"/>
    <w:rsid w:val="00677848"/>
    <w:rsid w:val="00703484"/>
    <w:rsid w:val="00740886"/>
    <w:rsid w:val="0097148B"/>
    <w:rsid w:val="00977D62"/>
    <w:rsid w:val="00A00205"/>
    <w:rsid w:val="00A30E86"/>
    <w:rsid w:val="00B66B81"/>
    <w:rsid w:val="00BF5BC1"/>
    <w:rsid w:val="00CB783A"/>
    <w:rsid w:val="00D06EEA"/>
    <w:rsid w:val="00D560DB"/>
    <w:rsid w:val="00DB6640"/>
    <w:rsid w:val="00DD7490"/>
    <w:rsid w:val="00DE5346"/>
    <w:rsid w:val="00DF18EB"/>
    <w:rsid w:val="00E142CC"/>
    <w:rsid w:val="00E21C2A"/>
    <w:rsid w:val="00E52CCC"/>
    <w:rsid w:val="00F7683A"/>
    <w:rsid w:val="00F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821"/>
  </w:style>
  <w:style w:type="paragraph" w:styleId="Footer">
    <w:name w:val="footer"/>
    <w:basedOn w:val="Normal"/>
    <w:link w:val="FooterChar"/>
    <w:uiPriority w:val="99"/>
    <w:unhideWhenUsed/>
    <w:rsid w:val="001F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821"/>
  </w:style>
  <w:style w:type="paragraph" w:styleId="BalloonText">
    <w:name w:val="Balloon Text"/>
    <w:basedOn w:val="Normal"/>
    <w:link w:val="BalloonTextChar"/>
    <w:uiPriority w:val="99"/>
    <w:semiHidden/>
    <w:unhideWhenUsed/>
    <w:rsid w:val="001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5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3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821"/>
  </w:style>
  <w:style w:type="paragraph" w:styleId="Footer">
    <w:name w:val="footer"/>
    <w:basedOn w:val="Normal"/>
    <w:link w:val="FooterChar"/>
    <w:uiPriority w:val="99"/>
    <w:unhideWhenUsed/>
    <w:rsid w:val="001F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821"/>
  </w:style>
  <w:style w:type="paragraph" w:styleId="BalloonText">
    <w:name w:val="Balloon Text"/>
    <w:basedOn w:val="Normal"/>
    <w:link w:val="BalloonTextChar"/>
    <w:uiPriority w:val="99"/>
    <w:semiHidden/>
    <w:unhideWhenUsed/>
    <w:rsid w:val="001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5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3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C4F443ED9E47D98AA79E20D16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1142-465B-4BA8-BECD-C1DD83AD06EC}"/>
      </w:docPartPr>
      <w:docPartBody>
        <w:p w:rsidR="00AB1495" w:rsidRDefault="00AB1495" w:rsidP="00AB1495">
          <w:pPr>
            <w:pStyle w:val="02C4F443ED9E47D98AA79E20D16214D5"/>
          </w:pPr>
          <w:r>
            <w:t>[Type the company name]</w:t>
          </w:r>
        </w:p>
      </w:docPartBody>
    </w:docPart>
    <w:docPart>
      <w:docPartPr>
        <w:name w:val="AEF92742A8DA4033AF1D3CE12414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0656-BBD4-4D76-988D-44893B7A500F}"/>
      </w:docPartPr>
      <w:docPartBody>
        <w:p w:rsidR="00AB1495" w:rsidRDefault="00AB1495" w:rsidP="00AB1495">
          <w:pPr>
            <w:pStyle w:val="AEF92742A8DA4033AF1D3CE12414462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95"/>
    <w:rsid w:val="00601C48"/>
    <w:rsid w:val="00761016"/>
    <w:rsid w:val="007C501E"/>
    <w:rsid w:val="007F679C"/>
    <w:rsid w:val="00AB1495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1B58F9F0443EE957AEAF4CB8E60EB">
    <w:name w:val="1591B58F9F0443EE957AEAF4CB8E60EB"/>
    <w:rsid w:val="00AB1495"/>
  </w:style>
  <w:style w:type="paragraph" w:customStyle="1" w:styleId="267A850DF5B74182AD27A9B3635ED977">
    <w:name w:val="267A850DF5B74182AD27A9B3635ED977"/>
    <w:rsid w:val="00AB1495"/>
  </w:style>
  <w:style w:type="paragraph" w:customStyle="1" w:styleId="02C4F443ED9E47D98AA79E20D16214D5">
    <w:name w:val="02C4F443ED9E47D98AA79E20D16214D5"/>
    <w:rsid w:val="00AB1495"/>
  </w:style>
  <w:style w:type="paragraph" w:customStyle="1" w:styleId="AEF92742A8DA4033AF1D3CE124144624">
    <w:name w:val="AEF92742A8DA4033AF1D3CE124144624"/>
    <w:rsid w:val="00AB14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1B58F9F0443EE957AEAF4CB8E60EB">
    <w:name w:val="1591B58F9F0443EE957AEAF4CB8E60EB"/>
    <w:rsid w:val="00AB1495"/>
  </w:style>
  <w:style w:type="paragraph" w:customStyle="1" w:styleId="267A850DF5B74182AD27A9B3635ED977">
    <w:name w:val="267A850DF5B74182AD27A9B3635ED977"/>
    <w:rsid w:val="00AB1495"/>
  </w:style>
  <w:style w:type="paragraph" w:customStyle="1" w:styleId="02C4F443ED9E47D98AA79E20D16214D5">
    <w:name w:val="02C4F443ED9E47D98AA79E20D16214D5"/>
    <w:rsid w:val="00AB1495"/>
  </w:style>
  <w:style w:type="paragraph" w:customStyle="1" w:styleId="AEF92742A8DA4033AF1D3CE124144624">
    <w:name w:val="AEF92742A8DA4033AF1D3CE124144624"/>
    <w:rsid w:val="00AB1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A372-2338-47FB-9A03-085B03F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ԱՐԱՄԱԶԴ. ՀԱՄԱՅՆՔԻ ՀԱՄԱՐ, ՀԱՄԱՅՆՔԻ ՀԵՏ ԾՐԱԳԻՐ. 2015-2018</vt:lpstr>
    </vt:vector>
  </TitlesOfParts>
  <Company>ՀԱՅԿԱԿԱՆ ԿԱՐԻՏԱՍ ԲՀԿ 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ԱՐԱՄԱԶԴ. ՀԱՄԱՅՆՔԻ ՀԱՄԱՐ, ՀԱՄԱՅՆՔԻ ՀԵՏ ԾՐԱԳԻՐ. 2015-2018</dc:title>
  <dc:creator>Zara</dc:creator>
  <cp:lastModifiedBy>Arevik Sahakyan</cp:lastModifiedBy>
  <cp:revision>8</cp:revision>
  <cp:lastPrinted>2016-01-25T10:53:00Z</cp:lastPrinted>
  <dcterms:created xsi:type="dcterms:W3CDTF">2016-01-23T17:59:00Z</dcterms:created>
  <dcterms:modified xsi:type="dcterms:W3CDTF">2016-01-27T11:11:00Z</dcterms:modified>
</cp:coreProperties>
</file>